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112" w:tblpY="450"/>
        <w:tblW w:w="11052" w:type="dxa"/>
        <w:tblLayout w:type="fixed"/>
        <w:tblLook w:val="04A0" w:firstRow="1" w:lastRow="0" w:firstColumn="1" w:lastColumn="0" w:noHBand="0" w:noVBand="1"/>
      </w:tblPr>
      <w:tblGrid>
        <w:gridCol w:w="1899"/>
        <w:gridCol w:w="557"/>
        <w:gridCol w:w="573"/>
        <w:gridCol w:w="573"/>
        <w:gridCol w:w="573"/>
        <w:gridCol w:w="782"/>
        <w:gridCol w:w="567"/>
        <w:gridCol w:w="567"/>
        <w:gridCol w:w="567"/>
        <w:gridCol w:w="708"/>
        <w:gridCol w:w="567"/>
        <w:gridCol w:w="709"/>
        <w:gridCol w:w="425"/>
        <w:gridCol w:w="709"/>
        <w:gridCol w:w="709"/>
        <w:gridCol w:w="567"/>
      </w:tblGrid>
      <w:tr w:rsidR="00D82EB0" w:rsidRPr="0043235C" w:rsidTr="00841E77">
        <w:trPr>
          <w:trHeight w:val="836"/>
        </w:trPr>
        <w:tc>
          <w:tcPr>
            <w:tcW w:w="11052" w:type="dxa"/>
            <w:gridSpan w:val="16"/>
          </w:tcPr>
          <w:p w:rsidR="00D82EB0" w:rsidRPr="0043235C" w:rsidRDefault="00D82EB0" w:rsidP="00841E77">
            <w:pPr>
              <w:jc w:val="center"/>
              <w:rPr>
                <w:b/>
                <w:sz w:val="32"/>
              </w:rPr>
            </w:pPr>
            <w:r w:rsidRPr="0043235C">
              <w:rPr>
                <w:b/>
                <w:sz w:val="32"/>
              </w:rPr>
              <w:t>Document Matrix for LT Connection (up to 5KW)</w:t>
            </w:r>
          </w:p>
          <w:p w:rsidR="00B37241" w:rsidRPr="0043235C" w:rsidRDefault="00B37241" w:rsidP="00841E77">
            <w:pPr>
              <w:jc w:val="center"/>
              <w:rPr>
                <w:b/>
                <w:sz w:val="24"/>
              </w:rPr>
            </w:pPr>
            <w:r w:rsidRPr="0043235C">
              <w:rPr>
                <w:b/>
                <w:sz w:val="32"/>
              </w:rPr>
              <w:t>(</w:t>
            </w:r>
            <w:r w:rsidRPr="0043235C">
              <w:rPr>
                <w:sz w:val="20"/>
              </w:rPr>
              <w:t xml:space="preserve"> </w:t>
            </w:r>
            <w:r w:rsidRPr="0043235C">
              <w:rPr>
                <w:b/>
                <w:sz w:val="32"/>
              </w:rPr>
              <w:t xml:space="preserve">LT 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32"/>
              </w:rPr>
              <w:t>ବିଦ୍ୟୁତ</w:t>
            </w:r>
            <w:proofErr w:type="spellEnd"/>
            <w:r w:rsidRPr="0043235C">
              <w:rPr>
                <w:rFonts w:ascii="Nirmala UI" w:hAnsi="Nirmala UI" w:cs="Nirmala UI"/>
                <w:b/>
                <w:sz w:val="32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32"/>
              </w:rPr>
              <w:t>ସଂଯୋଗ</w:t>
            </w:r>
            <w:proofErr w:type="spellEnd"/>
            <w:r w:rsidRPr="0043235C">
              <w:rPr>
                <w:b/>
                <w:sz w:val="32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32"/>
              </w:rPr>
              <w:t>ପାଇଁ</w:t>
            </w:r>
            <w:proofErr w:type="spellEnd"/>
            <w:r w:rsidRPr="0043235C">
              <w:rPr>
                <w:b/>
                <w:sz w:val="32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32"/>
              </w:rPr>
              <w:t>ଡକ୍ୟୁମେଣ୍ଟ୍</w:t>
            </w:r>
            <w:proofErr w:type="spellEnd"/>
            <w:r w:rsidRPr="0043235C">
              <w:rPr>
                <w:b/>
                <w:sz w:val="32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32"/>
              </w:rPr>
              <w:t>ମ୍ୟାଟ୍ରିକ୍ସ</w:t>
            </w:r>
            <w:proofErr w:type="spellEnd"/>
            <w:r w:rsidRPr="0043235C">
              <w:rPr>
                <w:b/>
                <w:sz w:val="32"/>
              </w:rPr>
              <w:t xml:space="preserve"> (5KW </w:t>
            </w:r>
            <w:proofErr w:type="spellStart"/>
            <w:r w:rsidRPr="0043235C">
              <w:rPr>
                <w:rFonts w:ascii="Nirmala UI" w:hAnsi="Nirmala UI" w:cs="Nirmala UI"/>
                <w:b/>
                <w:sz w:val="32"/>
              </w:rPr>
              <w:t>ପର୍ଯ୍ୟନ୍ତ</w:t>
            </w:r>
            <w:proofErr w:type="spellEnd"/>
            <w:r w:rsidRPr="0043235C">
              <w:rPr>
                <w:b/>
                <w:sz w:val="32"/>
              </w:rPr>
              <w:t>))</w:t>
            </w:r>
          </w:p>
        </w:tc>
      </w:tr>
      <w:tr w:rsidR="00D82EB0" w:rsidRPr="0043235C" w:rsidTr="00841E77">
        <w:trPr>
          <w:cantSplit/>
          <w:trHeight w:val="437"/>
        </w:trPr>
        <w:tc>
          <w:tcPr>
            <w:tcW w:w="1899" w:type="dxa"/>
            <w:vMerge w:val="restart"/>
            <w:vAlign w:val="center"/>
          </w:tcPr>
          <w:p w:rsidR="00D82EB0" w:rsidRPr="0043235C" w:rsidRDefault="00D82EB0" w:rsidP="00841E77">
            <w:pPr>
              <w:jc w:val="center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Ownership</w:t>
            </w:r>
          </w:p>
          <w:p w:rsidR="00D82EB0" w:rsidRPr="0043235C" w:rsidRDefault="00D82EB0" w:rsidP="00841E77">
            <w:pPr>
              <w:jc w:val="center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Scenarios</w:t>
            </w:r>
          </w:p>
          <w:p w:rsidR="00D82EB0" w:rsidRPr="0043235C" w:rsidRDefault="00D82EB0" w:rsidP="00841E77">
            <w:pPr>
              <w:jc w:val="center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ମାଲିକାନା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ପ୍ରକାର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9153" w:type="dxa"/>
            <w:gridSpan w:val="15"/>
            <w:vAlign w:val="center"/>
          </w:tcPr>
          <w:p w:rsidR="00D82EB0" w:rsidRPr="0043235C" w:rsidRDefault="00D82EB0" w:rsidP="00841E77">
            <w:pPr>
              <w:jc w:val="center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Required Documents for New Connection Release</w:t>
            </w:r>
          </w:p>
          <w:p w:rsidR="00D82EB0" w:rsidRPr="0043235C" w:rsidRDefault="00D82EB0" w:rsidP="00841E77">
            <w:pPr>
              <w:jc w:val="center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ନୂତନ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ବିଦ୍ୟୁତ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ସଂଯୋଗ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ପାଇଁ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ଆବଶ୍ୟକ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ଡକ୍ୟୁମେଣ୍ଟ୍</w:t>
            </w:r>
            <w:proofErr w:type="spellEnd"/>
            <w:r w:rsidRPr="0043235C">
              <w:rPr>
                <w:b/>
                <w:sz w:val="24"/>
              </w:rPr>
              <w:t>)</w:t>
            </w:r>
          </w:p>
        </w:tc>
      </w:tr>
      <w:tr w:rsidR="00841E77" w:rsidRPr="0043235C" w:rsidTr="00841E77">
        <w:trPr>
          <w:cantSplit/>
          <w:trHeight w:val="6401"/>
        </w:trPr>
        <w:tc>
          <w:tcPr>
            <w:tcW w:w="1899" w:type="dxa"/>
            <w:vMerge/>
            <w:vAlign w:val="center"/>
          </w:tcPr>
          <w:p w:rsidR="00A47989" w:rsidRPr="0043235C" w:rsidRDefault="00A47989" w:rsidP="00841E77">
            <w:pPr>
              <w:jc w:val="center"/>
              <w:rPr>
                <w:b/>
                <w:sz w:val="24"/>
              </w:rPr>
            </w:pPr>
          </w:p>
        </w:tc>
        <w:tc>
          <w:tcPr>
            <w:tcW w:w="557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Identity Proof of Applicant 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ଆବେଦନକାରୀଙ୍କ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ପରିଚୟ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ପ୍ରମାଣ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573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Ownership Proof/Land Record 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ମାଲିକାନା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ପ୍ରମାଣ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/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 w:hint="cs"/>
                <w:b/>
                <w:sz w:val="24"/>
              </w:rPr>
              <w:t>ଭୂମି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 w:hint="cs"/>
                <w:b/>
                <w:sz w:val="24"/>
              </w:rPr>
              <w:t>ରେକର୍ଡ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573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Photograph of Applicant 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ଆବେଦନକାରୀଙ୍କ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ଫଟୋ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573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Indemnity Bond (</w:t>
            </w:r>
            <w:r w:rsidRPr="0043235C">
              <w:rPr>
                <w:b/>
                <w:sz w:val="20"/>
              </w:rPr>
              <w:t>Annex. CMG-03</w:t>
            </w:r>
            <w:r w:rsidRPr="0043235C">
              <w:rPr>
                <w:b/>
                <w:sz w:val="24"/>
              </w:rPr>
              <w:t xml:space="preserve">) </w:t>
            </w:r>
            <w:proofErr w:type="gramStart"/>
            <w:r w:rsidRPr="0043235C">
              <w:rPr>
                <w:b/>
                <w:sz w:val="24"/>
              </w:rPr>
              <w:t>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କ୍ଷତିପୂରଣ</w:t>
            </w:r>
            <w:proofErr w:type="spellEnd"/>
            <w:proofErr w:type="gram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ବଣ୍ଡ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)(</w:t>
            </w:r>
            <w:r w:rsidRPr="0043235C">
              <w:rPr>
                <w:b/>
                <w:sz w:val="20"/>
              </w:rPr>
              <w:t>Annex. CMG-03)</w:t>
            </w:r>
          </w:p>
        </w:tc>
        <w:tc>
          <w:tcPr>
            <w:tcW w:w="782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Same address ID Proof of applicant(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ଆବେଦନକାରୀଙ୍କ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ସମାନ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ଠିକଣା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 xml:space="preserve"> </w:t>
            </w:r>
            <w:r w:rsidRPr="0043235C">
              <w:rPr>
                <w:sz w:val="20"/>
              </w:rPr>
              <w:t xml:space="preserve"> </w:t>
            </w:r>
            <w:r w:rsidRPr="0043235C">
              <w:rPr>
                <w:rFonts w:ascii="Nirmala UI" w:hAnsi="Nirmala UI" w:cs="Nirmala UI"/>
                <w:b/>
                <w:sz w:val="24"/>
              </w:rPr>
              <w:t xml:space="preserve">ID </w:t>
            </w:r>
            <w:proofErr w:type="spellStart"/>
            <w:r w:rsidRPr="0043235C">
              <w:rPr>
                <w:rFonts w:ascii="Nirmala UI" w:hAnsi="Nirmala UI" w:cs="Nirmala UI" w:hint="cs"/>
                <w:b/>
                <w:sz w:val="24"/>
              </w:rPr>
              <w:t>ପ୍ରମାଣ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Authorization Letter 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ପ୍ରାଧିକରଣ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ପତ୍ର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Govt. Authorized Letter 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ସରକାର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ପ୍ରାଧିକୃତ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ପତ୍ର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ID of Authorized Person 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ପ୍ରାଧିକୃତ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ବ୍ୟକ୍ତିର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ପରିଚୟ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708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NOC from owner (</w:t>
            </w:r>
            <w:r w:rsidRPr="0043235C">
              <w:rPr>
                <w:b/>
                <w:sz w:val="20"/>
              </w:rPr>
              <w:t>Annex. CMG-01</w:t>
            </w:r>
            <w:r w:rsidRPr="0043235C">
              <w:rPr>
                <w:b/>
                <w:sz w:val="24"/>
              </w:rPr>
              <w:t xml:space="preserve">) </w:t>
            </w:r>
            <w:proofErr w:type="gramStart"/>
            <w:r w:rsidRPr="0043235C">
              <w:rPr>
                <w:b/>
                <w:sz w:val="24"/>
              </w:rPr>
              <w:t>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ମାଲିକଙ୍କ</w:t>
            </w:r>
            <w:proofErr w:type="spellEnd"/>
            <w:proofErr w:type="gram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ଠାରୁ</w:t>
            </w:r>
            <w:proofErr w:type="spellEnd"/>
            <w:r w:rsidRPr="0043235C">
              <w:rPr>
                <w:b/>
                <w:sz w:val="24"/>
              </w:rPr>
              <w:t xml:space="preserve"> NOC)(</w:t>
            </w:r>
            <w:r w:rsidRPr="0043235C">
              <w:rPr>
                <w:b/>
                <w:sz w:val="20"/>
              </w:rPr>
              <w:t xml:space="preserve"> Annex. CMG-01</w:t>
            </w:r>
            <w:r w:rsidRPr="0043235C">
              <w:rPr>
                <w:b/>
                <w:sz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Rent/Lease Agreement 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ଭଡା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ଚୁକ୍ତି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/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 w:hint="cs"/>
                <w:b/>
                <w:sz w:val="24"/>
              </w:rPr>
              <w:t>ଲିଜ୍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 w:hint="cs"/>
                <w:b/>
                <w:sz w:val="24"/>
              </w:rPr>
              <w:t>ଚୁକ୍ତିନାମା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709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Legal heirs NOC in favour of applicant (</w:t>
            </w:r>
            <w:r w:rsidRPr="0043235C">
              <w:rPr>
                <w:b/>
                <w:sz w:val="20"/>
              </w:rPr>
              <w:t>Annex. CMG-02</w:t>
            </w:r>
            <w:r w:rsidRPr="0043235C">
              <w:rPr>
                <w:b/>
                <w:sz w:val="24"/>
              </w:rPr>
              <w:t>) (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ଆବେଦନକାରୀଙ୍କ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ସପକ୍ଷରେ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ଆଇନଗତ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ଉତ୍ତରାଧିକାରୀ</w:t>
            </w:r>
            <w:proofErr w:type="spellEnd"/>
            <w:r w:rsidRPr="0043235C">
              <w:rPr>
                <w:b/>
                <w:sz w:val="24"/>
              </w:rPr>
              <w:t xml:space="preserve"> NOC)</w:t>
            </w:r>
          </w:p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425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Death Certificate 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ମୃତ୍ୟୁ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ପ୍ରମାଣପତ୍ର</w:t>
            </w:r>
            <w:proofErr w:type="spellEnd"/>
            <w:r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709" w:type="dxa"/>
            <w:textDirection w:val="btLr"/>
          </w:tcPr>
          <w:p w:rsidR="00293D50" w:rsidRPr="0043235C" w:rsidRDefault="00293D50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NOC from competent Govt. Authority (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ଦକ୍ଷ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ସରକାରୀ</w:t>
            </w:r>
            <w:proofErr w:type="spellEnd"/>
            <w:r w:rsidRPr="0043235C">
              <w:rPr>
                <w:b/>
                <w:sz w:val="24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ଠାରୁ</w:t>
            </w:r>
            <w:proofErr w:type="spellEnd"/>
            <w:r w:rsidRPr="0043235C">
              <w:rPr>
                <w:b/>
                <w:sz w:val="24"/>
              </w:rPr>
              <w:t xml:space="preserve"> NOC </w:t>
            </w:r>
            <w:proofErr w:type="spellStart"/>
            <w:r w:rsidRPr="0043235C">
              <w:rPr>
                <w:rFonts w:ascii="Nirmala UI" w:hAnsi="Nirmala UI" w:cs="Nirmala UI"/>
                <w:b/>
                <w:sz w:val="24"/>
              </w:rPr>
              <w:t>ପ୍ରାଧିକରଣ</w:t>
            </w:r>
            <w:proofErr w:type="spellEnd"/>
          </w:p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Memorandum and Articles of Association</w:t>
            </w:r>
            <w:r w:rsidR="00293D50" w:rsidRPr="0043235C">
              <w:rPr>
                <w:b/>
                <w:sz w:val="24"/>
              </w:rPr>
              <w:t>(</w:t>
            </w:r>
            <w:r w:rsidR="00293D50"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="00293D50" w:rsidRPr="0043235C">
              <w:rPr>
                <w:rFonts w:ascii="Nirmala UI" w:hAnsi="Nirmala UI" w:cs="Nirmala UI"/>
                <w:b/>
                <w:sz w:val="24"/>
              </w:rPr>
              <w:t>ସ୍ମାରକପତ୍ର</w:t>
            </w:r>
            <w:proofErr w:type="spellEnd"/>
            <w:r w:rsidR="00293D50" w:rsidRPr="0043235C">
              <w:rPr>
                <w:b/>
                <w:sz w:val="24"/>
              </w:rPr>
              <w:t xml:space="preserve"> </w:t>
            </w:r>
            <w:proofErr w:type="spellStart"/>
            <w:r w:rsidR="00293D50" w:rsidRPr="0043235C">
              <w:rPr>
                <w:rFonts w:ascii="Nirmala UI" w:hAnsi="Nirmala UI" w:cs="Nirmala UI"/>
                <w:b/>
                <w:sz w:val="24"/>
              </w:rPr>
              <w:t>ଏବଂ</w:t>
            </w:r>
            <w:proofErr w:type="spellEnd"/>
            <w:r w:rsidR="00293D50" w:rsidRPr="0043235C">
              <w:rPr>
                <w:b/>
                <w:sz w:val="24"/>
              </w:rPr>
              <w:t xml:space="preserve"> </w:t>
            </w:r>
            <w:proofErr w:type="spellStart"/>
            <w:r w:rsidR="00293D50" w:rsidRPr="0043235C">
              <w:rPr>
                <w:rFonts w:ascii="Nirmala UI" w:hAnsi="Nirmala UI" w:cs="Nirmala UI"/>
                <w:b/>
                <w:sz w:val="24"/>
              </w:rPr>
              <w:t>ପ୍ରବନ୍ଧର</w:t>
            </w:r>
            <w:proofErr w:type="spellEnd"/>
            <w:r w:rsidR="00293D50" w:rsidRPr="0043235C">
              <w:rPr>
                <w:b/>
                <w:sz w:val="24"/>
              </w:rPr>
              <w:t xml:space="preserve"> </w:t>
            </w:r>
            <w:proofErr w:type="spellStart"/>
            <w:r w:rsidR="00293D50" w:rsidRPr="0043235C">
              <w:rPr>
                <w:rFonts w:ascii="Nirmala UI" w:hAnsi="Nirmala UI" w:cs="Nirmala UI"/>
                <w:b/>
                <w:sz w:val="24"/>
              </w:rPr>
              <w:t>ଆସୋସିଏସନ୍</w:t>
            </w:r>
            <w:proofErr w:type="spellEnd"/>
            <w:r w:rsidR="00293D50"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47989" w:rsidRPr="0043235C" w:rsidRDefault="00A47989" w:rsidP="00841E77">
            <w:pPr>
              <w:ind w:left="113" w:right="113"/>
              <w:rPr>
                <w:b/>
                <w:sz w:val="24"/>
              </w:rPr>
            </w:pPr>
            <w:r w:rsidRPr="0043235C">
              <w:rPr>
                <w:b/>
                <w:sz w:val="24"/>
              </w:rPr>
              <w:t>Partnershi</w:t>
            </w:r>
            <w:bookmarkStart w:id="0" w:name="_GoBack"/>
            <w:bookmarkEnd w:id="0"/>
            <w:r w:rsidRPr="0043235C">
              <w:rPr>
                <w:b/>
                <w:sz w:val="24"/>
              </w:rPr>
              <w:t>p Deed</w:t>
            </w:r>
            <w:r w:rsidR="00293D50" w:rsidRPr="0043235C">
              <w:rPr>
                <w:b/>
                <w:sz w:val="24"/>
              </w:rPr>
              <w:t xml:space="preserve"> (</w:t>
            </w:r>
            <w:r w:rsidR="00293D50"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="00293D50" w:rsidRPr="0043235C">
              <w:rPr>
                <w:rFonts w:ascii="Nirmala UI" w:hAnsi="Nirmala UI" w:cs="Nirmala UI"/>
                <w:b/>
                <w:sz w:val="24"/>
              </w:rPr>
              <w:t>ସହଭାଗୀତା</w:t>
            </w:r>
            <w:proofErr w:type="spellEnd"/>
            <w:r w:rsidR="00293D50" w:rsidRPr="0043235C">
              <w:rPr>
                <w:b/>
                <w:sz w:val="24"/>
              </w:rPr>
              <w:t xml:space="preserve"> </w:t>
            </w:r>
            <w:proofErr w:type="spellStart"/>
            <w:r w:rsidR="00293D50" w:rsidRPr="0043235C">
              <w:rPr>
                <w:rFonts w:ascii="Nirmala UI" w:hAnsi="Nirmala UI" w:cs="Nirmala UI"/>
                <w:b/>
                <w:sz w:val="24"/>
              </w:rPr>
              <w:t>କାରବାର</w:t>
            </w:r>
            <w:proofErr w:type="spellEnd"/>
            <w:r w:rsidR="00911800" w:rsidRPr="0043235C">
              <w:rPr>
                <w:rFonts w:ascii="Nirmala UI" w:hAnsi="Nirmala UI" w:cs="Nirmala UI"/>
                <w:b/>
                <w:sz w:val="24"/>
              </w:rPr>
              <w:t xml:space="preserve"> </w:t>
            </w:r>
            <w:proofErr w:type="spellStart"/>
            <w:r w:rsidR="00911800" w:rsidRPr="0043235C">
              <w:rPr>
                <w:rFonts w:ascii="Nirmala UI" w:hAnsi="Nirmala UI" w:cs="Nirmala UI"/>
                <w:b/>
                <w:sz w:val="24"/>
              </w:rPr>
              <w:t>ପତ୍ର</w:t>
            </w:r>
            <w:proofErr w:type="spellEnd"/>
            <w:r w:rsidR="00911800" w:rsidRPr="0043235C">
              <w:rPr>
                <w:rFonts w:ascii="Nirmala UI" w:hAnsi="Nirmala UI" w:cs="Nirmala UI"/>
                <w:b/>
                <w:sz w:val="24"/>
              </w:rPr>
              <w:t>)</w:t>
            </w:r>
          </w:p>
        </w:tc>
      </w:tr>
      <w:tr w:rsidR="00841E77" w:rsidRPr="0043235C" w:rsidTr="00841E77">
        <w:trPr>
          <w:trHeight w:val="194"/>
        </w:trPr>
        <w:tc>
          <w:tcPr>
            <w:tcW w:w="1899" w:type="dxa"/>
          </w:tcPr>
          <w:p w:rsidR="00A47989" w:rsidRPr="0043235C" w:rsidRDefault="00A47989" w:rsidP="00841E77">
            <w:r w:rsidRPr="0043235C">
              <w:t>Owner</w:t>
            </w:r>
            <w:r w:rsidR="000F768B" w:rsidRPr="0043235C">
              <w:t xml:space="preserve"> (</w:t>
            </w:r>
            <w:r w:rsidR="000F768B"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="000F768B" w:rsidRPr="0043235C">
              <w:rPr>
                <w:rFonts w:ascii="Nirmala UI" w:hAnsi="Nirmala UI" w:cs="Nirmala UI"/>
              </w:rPr>
              <w:t>ମାଲିକ</w:t>
            </w:r>
            <w:proofErr w:type="spellEnd"/>
            <w:r w:rsidR="000F768B" w:rsidRPr="0043235C">
              <w:rPr>
                <w:rFonts w:ascii="Nirmala UI" w:hAnsi="Nirmala UI" w:cs="Nirmala UI"/>
              </w:rPr>
              <w:t>)</w:t>
            </w:r>
          </w:p>
        </w:tc>
        <w:tc>
          <w:tcPr>
            <w:tcW w:w="55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782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8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425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</w:tr>
      <w:tr w:rsidR="00841E77" w:rsidRPr="0043235C" w:rsidTr="00841E77">
        <w:trPr>
          <w:trHeight w:val="270"/>
        </w:trPr>
        <w:tc>
          <w:tcPr>
            <w:tcW w:w="1899" w:type="dxa"/>
          </w:tcPr>
          <w:p w:rsidR="00A47989" w:rsidRPr="0043235C" w:rsidRDefault="00A47989" w:rsidP="00841E77">
            <w:r w:rsidRPr="0043235C">
              <w:t>Tenant</w:t>
            </w:r>
            <w:r w:rsidR="000F768B" w:rsidRPr="0043235C">
              <w:t xml:space="preserve"> (</w:t>
            </w:r>
            <w:r w:rsidR="000F768B"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="000F768B" w:rsidRPr="0043235C">
              <w:rPr>
                <w:rFonts w:ascii="Nirmala UI" w:hAnsi="Nirmala UI" w:cs="Nirmala UI"/>
              </w:rPr>
              <w:t>ଭଡାଟିଆ</w:t>
            </w:r>
            <w:proofErr w:type="spellEnd"/>
            <w:r w:rsidR="000F768B" w:rsidRPr="0043235C">
              <w:rPr>
                <w:rFonts w:ascii="Nirmala UI" w:hAnsi="Nirmala UI" w:cs="Nirmala UI"/>
              </w:rPr>
              <w:t>)</w:t>
            </w:r>
          </w:p>
        </w:tc>
        <w:tc>
          <w:tcPr>
            <w:tcW w:w="55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782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8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6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425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</w:tr>
      <w:tr w:rsidR="00841E77" w:rsidRPr="0043235C" w:rsidTr="00841E77">
        <w:trPr>
          <w:trHeight w:val="1669"/>
        </w:trPr>
        <w:tc>
          <w:tcPr>
            <w:tcW w:w="1899" w:type="dxa"/>
          </w:tcPr>
          <w:p w:rsidR="00A47989" w:rsidRPr="0043235C" w:rsidRDefault="000F768B" w:rsidP="00841E77">
            <w:r w:rsidRPr="0043235C">
              <w:t>Occupier (</w:t>
            </w:r>
            <w:proofErr w:type="spellStart"/>
            <w:r w:rsidRPr="0043235C">
              <w:rPr>
                <w:rFonts w:ascii="Nirmala UI" w:hAnsi="Nirmala UI" w:cs="Nirmala UI"/>
              </w:rPr>
              <w:t>ଦଖଲକାରୀ</w:t>
            </w:r>
            <w:proofErr w:type="spellEnd"/>
            <w:r w:rsidRPr="0043235C">
              <w:t xml:space="preserve">) </w:t>
            </w:r>
            <w:r w:rsidR="00A47989" w:rsidRPr="0043235C">
              <w:t>(without ownership proof)</w:t>
            </w:r>
          </w:p>
          <w:p w:rsidR="000F768B" w:rsidRPr="0043235C" w:rsidRDefault="000F768B" w:rsidP="00841E77">
            <w:r w:rsidRPr="0043235C">
              <w:t>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ମାଲିକାନା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ପ୍ରମାଣ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ବିନା</w:t>
            </w:r>
            <w:proofErr w:type="spellEnd"/>
            <w:r w:rsidRPr="0043235C">
              <w:rPr>
                <w:rFonts w:ascii="Nirmala UI" w:hAnsi="Nirmala UI" w:cs="Nirmala UI"/>
              </w:rPr>
              <w:t>)</w:t>
            </w:r>
          </w:p>
        </w:tc>
        <w:tc>
          <w:tcPr>
            <w:tcW w:w="557" w:type="dxa"/>
          </w:tcPr>
          <w:p w:rsidR="00A47989" w:rsidRPr="0043235C" w:rsidRDefault="00A47989" w:rsidP="00841E77"/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782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8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425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</w:tr>
      <w:tr w:rsidR="00841E77" w:rsidRPr="0043235C" w:rsidTr="00841E77">
        <w:trPr>
          <w:trHeight w:val="461"/>
        </w:trPr>
        <w:tc>
          <w:tcPr>
            <w:tcW w:w="1899" w:type="dxa"/>
          </w:tcPr>
          <w:p w:rsidR="000F768B" w:rsidRPr="0043235C" w:rsidRDefault="00A47989" w:rsidP="00841E77">
            <w:r w:rsidRPr="0043235C">
              <w:t>Deceased Owner</w:t>
            </w:r>
          </w:p>
          <w:p w:rsidR="00A47989" w:rsidRPr="0043235C" w:rsidRDefault="000F768B" w:rsidP="00841E77">
            <w:r w:rsidRPr="0043235C">
              <w:t>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ମାଲିକଙ୍କ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ମୃତ୍ୟୁ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କ୍ଷେତ୍ରରେ</w:t>
            </w:r>
            <w:proofErr w:type="spellEnd"/>
            <w:r w:rsidRPr="0043235C">
              <w:t xml:space="preserve"> )</w:t>
            </w:r>
            <w:r w:rsidR="00A47989" w:rsidRPr="0043235C">
              <w:t xml:space="preserve"> </w:t>
            </w:r>
          </w:p>
        </w:tc>
        <w:tc>
          <w:tcPr>
            <w:tcW w:w="55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782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8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425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</w:tr>
      <w:tr w:rsidR="00841E77" w:rsidRPr="0043235C" w:rsidTr="00841E77">
        <w:trPr>
          <w:trHeight w:val="1441"/>
        </w:trPr>
        <w:tc>
          <w:tcPr>
            <w:tcW w:w="1899" w:type="dxa"/>
          </w:tcPr>
          <w:p w:rsidR="00A47989" w:rsidRPr="0043235C" w:rsidRDefault="00A47989" w:rsidP="00841E77">
            <w:r w:rsidRPr="0043235C">
              <w:t>Public and/or Private Limited Company</w:t>
            </w:r>
          </w:p>
          <w:p w:rsidR="007B275C" w:rsidRPr="0043235C" w:rsidRDefault="007B275C" w:rsidP="00841E77">
            <w:r w:rsidRPr="0043235C">
              <w:t>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ସରକାରୀ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ଏବଂ</w:t>
            </w:r>
            <w:proofErr w:type="spellEnd"/>
            <w:r w:rsidRPr="0043235C">
              <w:t xml:space="preserve"> / </w:t>
            </w:r>
            <w:proofErr w:type="spellStart"/>
            <w:r w:rsidRPr="0043235C">
              <w:rPr>
                <w:rFonts w:ascii="Nirmala UI" w:hAnsi="Nirmala UI" w:cs="Nirmala UI"/>
              </w:rPr>
              <w:t>କିମ୍ବା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ଘରୋଇ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ଲିମିଟେଡ୍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କମ୍ପାନୀ</w:t>
            </w:r>
            <w:proofErr w:type="spellEnd"/>
            <w:r w:rsidRPr="0043235C">
              <w:rPr>
                <w:rFonts w:ascii="Nirmala UI" w:hAnsi="Nirmala UI" w:cs="Nirmala UI"/>
              </w:rPr>
              <w:t>)</w:t>
            </w:r>
          </w:p>
        </w:tc>
        <w:tc>
          <w:tcPr>
            <w:tcW w:w="557" w:type="dxa"/>
          </w:tcPr>
          <w:p w:rsidR="00A47989" w:rsidRPr="0043235C" w:rsidRDefault="00A47989" w:rsidP="00841E77"/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782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708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425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67" w:type="dxa"/>
          </w:tcPr>
          <w:p w:rsidR="00A47989" w:rsidRPr="0043235C" w:rsidRDefault="00A47989" w:rsidP="00841E77"/>
        </w:tc>
      </w:tr>
      <w:tr w:rsidR="00841E77" w:rsidRPr="0043235C" w:rsidTr="00841E77">
        <w:trPr>
          <w:trHeight w:val="2038"/>
        </w:trPr>
        <w:tc>
          <w:tcPr>
            <w:tcW w:w="1899" w:type="dxa"/>
          </w:tcPr>
          <w:p w:rsidR="00A47989" w:rsidRPr="0043235C" w:rsidRDefault="00A47989" w:rsidP="00841E77">
            <w:r w:rsidRPr="0043235C">
              <w:t>Company, Trust, Educational intuition, Govt. department etc.</w:t>
            </w:r>
          </w:p>
          <w:p w:rsidR="007B275C" w:rsidRPr="0043235C" w:rsidRDefault="007B275C" w:rsidP="00841E77">
            <w:r w:rsidRPr="0043235C">
              <w:t>(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କମ୍ପାନୀ</w:t>
            </w:r>
            <w:proofErr w:type="spellEnd"/>
            <w:r w:rsidRPr="0043235C">
              <w:t xml:space="preserve">, </w:t>
            </w:r>
            <w:proofErr w:type="spellStart"/>
            <w:r w:rsidRPr="0043235C">
              <w:rPr>
                <w:rFonts w:ascii="Nirmala UI" w:hAnsi="Nirmala UI" w:cs="Nirmala UI"/>
              </w:rPr>
              <w:t>ଟ୍ରଷ୍ଟ</w:t>
            </w:r>
            <w:proofErr w:type="spellEnd"/>
            <w:r w:rsidRPr="0043235C">
              <w:t xml:space="preserve">, </w:t>
            </w:r>
            <w:r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ଶିକ୍ଷାନୁଷ୍ଠାନ</w:t>
            </w:r>
            <w:proofErr w:type="spellEnd"/>
            <w:r w:rsidRPr="0043235C">
              <w:t xml:space="preserve">, </w:t>
            </w:r>
            <w:proofErr w:type="spellStart"/>
            <w:r w:rsidRPr="0043235C">
              <w:rPr>
                <w:rFonts w:ascii="Nirmala UI" w:hAnsi="Nirmala UI" w:cs="Nirmala UI"/>
              </w:rPr>
              <w:t>ସରକାରୀ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ବିଭାଗ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ଇତ୍ୟାଦି</w:t>
            </w:r>
            <w:proofErr w:type="spellEnd"/>
          </w:p>
        </w:tc>
        <w:tc>
          <w:tcPr>
            <w:tcW w:w="557" w:type="dxa"/>
          </w:tcPr>
          <w:p w:rsidR="00A47989" w:rsidRPr="0043235C" w:rsidRDefault="00A47989" w:rsidP="00841E77"/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782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6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708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425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</w:tr>
      <w:tr w:rsidR="00841E77" w:rsidRPr="0043235C" w:rsidTr="00841E77">
        <w:trPr>
          <w:trHeight w:val="549"/>
        </w:trPr>
        <w:tc>
          <w:tcPr>
            <w:tcW w:w="1899" w:type="dxa"/>
          </w:tcPr>
          <w:p w:rsidR="00A47989" w:rsidRPr="0043235C" w:rsidRDefault="00A47989" w:rsidP="00841E77">
            <w:r w:rsidRPr="0043235C">
              <w:t>Partnership Firm</w:t>
            </w:r>
          </w:p>
          <w:p w:rsidR="00B37241" w:rsidRPr="0043235C" w:rsidRDefault="00B37241" w:rsidP="00841E77">
            <w:r w:rsidRPr="0043235C">
              <w:rPr>
                <w:rFonts w:ascii="Nirmala UI" w:hAnsi="Nirmala UI" w:cs="Nirmala UI"/>
              </w:rPr>
              <w:t>(</w:t>
            </w:r>
            <w:proofErr w:type="spellStart"/>
            <w:r w:rsidRPr="0043235C">
              <w:rPr>
                <w:rFonts w:ascii="Nirmala UI" w:hAnsi="Nirmala UI" w:cs="Nirmala UI"/>
              </w:rPr>
              <w:t>ସହଭାଗୀତା</w:t>
            </w:r>
            <w:proofErr w:type="spellEnd"/>
            <w:r w:rsidRPr="0043235C">
              <w:t xml:space="preserve"> </w:t>
            </w:r>
            <w:proofErr w:type="spellStart"/>
            <w:r w:rsidRPr="0043235C">
              <w:rPr>
                <w:rFonts w:ascii="Nirmala UI" w:hAnsi="Nirmala UI" w:cs="Nirmala UI"/>
              </w:rPr>
              <w:t>ସଂସ୍ଥା</w:t>
            </w:r>
            <w:proofErr w:type="spellEnd"/>
            <w:r w:rsidRPr="0043235C">
              <w:rPr>
                <w:rFonts w:ascii="Nirmala UI" w:hAnsi="Nirmala UI" w:cs="Nirmala UI"/>
              </w:rPr>
              <w:t>)</w:t>
            </w:r>
          </w:p>
        </w:tc>
        <w:tc>
          <w:tcPr>
            <w:tcW w:w="557" w:type="dxa"/>
          </w:tcPr>
          <w:p w:rsidR="00A47989" w:rsidRPr="0043235C" w:rsidRDefault="00A47989" w:rsidP="00841E77"/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782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708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425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</w:tr>
      <w:tr w:rsidR="00841E77" w:rsidRPr="0043235C" w:rsidTr="00841E77">
        <w:trPr>
          <w:trHeight w:val="432"/>
        </w:trPr>
        <w:tc>
          <w:tcPr>
            <w:tcW w:w="1899" w:type="dxa"/>
          </w:tcPr>
          <w:p w:rsidR="00A47989" w:rsidRPr="0043235C" w:rsidRDefault="00A47989" w:rsidP="00841E77">
            <w:r w:rsidRPr="0043235C">
              <w:t>Agriculture</w:t>
            </w:r>
            <w:r w:rsidR="00B37241" w:rsidRPr="0043235C">
              <w:t xml:space="preserve"> (</w:t>
            </w:r>
            <w:r w:rsidR="00B37241" w:rsidRPr="0043235C">
              <w:rPr>
                <w:rFonts w:hint="cs"/>
                <w:sz w:val="20"/>
              </w:rPr>
              <w:t xml:space="preserve"> </w:t>
            </w:r>
            <w:proofErr w:type="spellStart"/>
            <w:r w:rsidR="00B37241" w:rsidRPr="0043235C">
              <w:rPr>
                <w:rFonts w:ascii="Nirmala UI" w:hAnsi="Nirmala UI" w:cs="Nirmala UI"/>
              </w:rPr>
              <w:t>କୃଷି</w:t>
            </w:r>
            <w:proofErr w:type="spellEnd"/>
            <w:r w:rsidR="00B37241" w:rsidRPr="0043235C">
              <w:rPr>
                <w:rFonts w:ascii="Nirmala UI" w:hAnsi="Nirmala UI" w:cs="Nirmala UI"/>
              </w:rPr>
              <w:t>)</w:t>
            </w:r>
          </w:p>
        </w:tc>
        <w:tc>
          <w:tcPr>
            <w:tcW w:w="557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573" w:type="dxa"/>
          </w:tcPr>
          <w:p w:rsidR="00A47989" w:rsidRPr="0043235C" w:rsidRDefault="00A47989" w:rsidP="00841E77"/>
        </w:tc>
        <w:tc>
          <w:tcPr>
            <w:tcW w:w="782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8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425" w:type="dxa"/>
          </w:tcPr>
          <w:p w:rsidR="00A47989" w:rsidRPr="0043235C" w:rsidRDefault="00A47989" w:rsidP="00841E77"/>
        </w:tc>
        <w:tc>
          <w:tcPr>
            <w:tcW w:w="709" w:type="dxa"/>
          </w:tcPr>
          <w:p w:rsidR="00A47989" w:rsidRPr="0043235C" w:rsidRDefault="00A47989" w:rsidP="00841E77">
            <w:r w:rsidRPr="0043235C">
              <w:sym w:font="Wingdings 2" w:char="F050"/>
            </w:r>
          </w:p>
        </w:tc>
        <w:tc>
          <w:tcPr>
            <w:tcW w:w="709" w:type="dxa"/>
          </w:tcPr>
          <w:p w:rsidR="00A47989" w:rsidRPr="0043235C" w:rsidRDefault="00A47989" w:rsidP="00841E77"/>
        </w:tc>
        <w:tc>
          <w:tcPr>
            <w:tcW w:w="567" w:type="dxa"/>
          </w:tcPr>
          <w:p w:rsidR="00A47989" w:rsidRPr="0043235C" w:rsidRDefault="00A47989" w:rsidP="00841E77"/>
        </w:tc>
      </w:tr>
    </w:tbl>
    <w:p w:rsidR="00106616" w:rsidRPr="0043235C" w:rsidRDefault="00106616" w:rsidP="00C2724C">
      <w:pPr>
        <w:ind w:right="-613"/>
      </w:pPr>
    </w:p>
    <w:sectPr w:rsidR="00106616" w:rsidRPr="0043235C" w:rsidSect="0043235C">
      <w:pgSz w:w="11906" w:h="16838" w:code="9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BA"/>
    <w:rsid w:val="00035601"/>
    <w:rsid w:val="00067E80"/>
    <w:rsid w:val="000E5819"/>
    <w:rsid w:val="000E71E9"/>
    <w:rsid w:val="000F370F"/>
    <w:rsid w:val="000F768B"/>
    <w:rsid w:val="00106616"/>
    <w:rsid w:val="0011042A"/>
    <w:rsid w:val="001625E2"/>
    <w:rsid w:val="00173F0E"/>
    <w:rsid w:val="0025326C"/>
    <w:rsid w:val="00290334"/>
    <w:rsid w:val="00293D50"/>
    <w:rsid w:val="003058CC"/>
    <w:rsid w:val="003614FE"/>
    <w:rsid w:val="003A2D92"/>
    <w:rsid w:val="004027CE"/>
    <w:rsid w:val="0043235C"/>
    <w:rsid w:val="00453585"/>
    <w:rsid w:val="00467C08"/>
    <w:rsid w:val="004A07AB"/>
    <w:rsid w:val="004E2161"/>
    <w:rsid w:val="005D6793"/>
    <w:rsid w:val="006E3491"/>
    <w:rsid w:val="006F38BA"/>
    <w:rsid w:val="007127FF"/>
    <w:rsid w:val="00745AB4"/>
    <w:rsid w:val="007A7E6D"/>
    <w:rsid w:val="007B275C"/>
    <w:rsid w:val="008079E8"/>
    <w:rsid w:val="00841E77"/>
    <w:rsid w:val="00861D0C"/>
    <w:rsid w:val="00911800"/>
    <w:rsid w:val="00930913"/>
    <w:rsid w:val="00996067"/>
    <w:rsid w:val="009C6989"/>
    <w:rsid w:val="00A313C3"/>
    <w:rsid w:val="00A47989"/>
    <w:rsid w:val="00AE2ABC"/>
    <w:rsid w:val="00B12B81"/>
    <w:rsid w:val="00B37241"/>
    <w:rsid w:val="00B422C4"/>
    <w:rsid w:val="00BE3D4E"/>
    <w:rsid w:val="00C2724C"/>
    <w:rsid w:val="00C61A05"/>
    <w:rsid w:val="00CF731D"/>
    <w:rsid w:val="00D724A2"/>
    <w:rsid w:val="00D82EB0"/>
    <w:rsid w:val="00F82B32"/>
    <w:rsid w:val="00F9245D"/>
    <w:rsid w:val="00FA3B5B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BD96-527F-4097-BE28-11070F59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Shantimoy Karmakar</dc:creator>
  <cp:keywords/>
  <dc:description/>
  <cp:lastModifiedBy>Shantimoy Karmakar</cp:lastModifiedBy>
  <cp:revision>19</cp:revision>
  <cp:lastPrinted>2022-05-07T05:06:00Z</cp:lastPrinted>
  <dcterms:created xsi:type="dcterms:W3CDTF">2022-05-06T10:28:00Z</dcterms:created>
  <dcterms:modified xsi:type="dcterms:W3CDTF">2022-05-07T05:06:00Z</dcterms:modified>
</cp:coreProperties>
</file>